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1" w:rsidRPr="009556B0" w:rsidRDefault="000A5AB1" w:rsidP="000A5AB1">
      <w:pPr>
        <w:suppressAutoHyphens w:val="0"/>
        <w:spacing w:after="0"/>
        <w:rPr>
          <w:rFonts w:ascii="Verdana" w:eastAsia="Calibri" w:hAnsi="Verdana" w:cs="Calibri"/>
          <w:sz w:val="18"/>
          <w:szCs w:val="18"/>
          <w:lang w:val="pl-PL"/>
        </w:rPr>
      </w:pPr>
    </w:p>
    <w:p w:rsidR="000A5AB1" w:rsidRDefault="000A5AB1" w:rsidP="000A5AB1">
      <w:pPr>
        <w:suppressAutoHyphens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Załącznik nr 1a</w:t>
      </w:r>
    </w:p>
    <w:p w:rsidR="000A5AB1" w:rsidRPr="009556B0" w:rsidRDefault="000A5AB1" w:rsidP="000A5AB1">
      <w:pPr>
        <w:suppressAutoHyphens w:val="0"/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</w:p>
    <w:p w:rsidR="000A5AB1" w:rsidRPr="00F206DF" w:rsidRDefault="000A5AB1" w:rsidP="000A5AB1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F206DF">
        <w:rPr>
          <w:rFonts w:ascii="Times New Roman" w:eastAsia="Calibri" w:hAnsi="Times New Roman" w:cs="Times New Roman"/>
          <w:b/>
          <w:sz w:val="20"/>
          <w:szCs w:val="20"/>
          <w:lang w:val="pl-PL"/>
        </w:rPr>
        <w:t>FORMULARZ CENOWY</w:t>
      </w:r>
    </w:p>
    <w:p w:rsidR="000A5AB1" w:rsidRPr="00F206DF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35DDB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Obowiązkiem wykonawcy jest sporządzenie oferty odbioru i zagospodarowania odpadów komunalnych z nieruchomości zamieszkałych na terenie Gminy Kampinos, która w swojej kalkulacji powinna obejmować pełny zakres usługi opisany w OPZ, w tym </w:t>
      </w:r>
      <w:r w:rsidRPr="00A35DDB">
        <w:rPr>
          <w:rFonts w:ascii="Times New Roman" w:eastAsia="Calibri" w:hAnsi="Times New Roman" w:cs="Times New Roman"/>
          <w:sz w:val="20"/>
          <w:szCs w:val="20"/>
          <w:lang w:val="pl-PL"/>
        </w:rPr>
        <w:t>odbiór i zagospodarowanie odpadów komunalnych z nieruchomości zamieszkałych i powinna być przeliczona na koszt wykonania usługi wg poniższej tabeli:</w:t>
      </w:r>
    </w:p>
    <w:tbl>
      <w:tblPr>
        <w:tblW w:w="2045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30"/>
        <w:gridCol w:w="2693"/>
        <w:gridCol w:w="2835"/>
        <w:gridCol w:w="2126"/>
        <w:gridCol w:w="2126"/>
        <w:gridCol w:w="5846"/>
      </w:tblGrid>
      <w:tr w:rsidR="000A5AB1" w:rsidRPr="009556B0" w:rsidTr="00BD7386">
        <w:trPr>
          <w:gridAfter w:val="1"/>
          <w:wAfter w:w="5846" w:type="dxa"/>
          <w:trHeight w:val="175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Nazwa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jednostkowa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za 1 Mg brutto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Przewidywana ilość odpadów 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 okresie trwania umowy tj. od 01.0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.2020r. do 30.06.202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                      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Mg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E50356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ZAKRES I</w:t>
            </w:r>
          </w:p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(z pojemnikami) </w:t>
            </w: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Wartość całkowita</w:t>
            </w:r>
          </w:p>
          <w:p w:rsidR="000A5AB1" w:rsidRPr="00F206DF" w:rsidRDefault="000A5AB1" w:rsidP="00BD7386">
            <w:pPr>
              <w:tabs>
                <w:tab w:val="left" w:pos="525"/>
                <w:tab w:val="center" w:pos="955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</w:r>
            <w:r w:rsidRPr="00F206D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  <w:t>Brutto</w:t>
            </w:r>
          </w:p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 = A x B</w:t>
            </w:r>
          </w:p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166EE2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66EE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E50356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E50356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ZAKRES II</w:t>
            </w:r>
          </w:p>
          <w:p w:rsidR="000A5AB1" w:rsidRPr="00F206DF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(bez pojemników)</w:t>
            </w: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771D89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Wartość całkowita</w:t>
            </w:r>
          </w:p>
          <w:p w:rsidR="000A5AB1" w:rsidRPr="00771D89" w:rsidRDefault="000A5AB1" w:rsidP="00BD7386">
            <w:pPr>
              <w:tabs>
                <w:tab w:val="left" w:pos="525"/>
                <w:tab w:val="center" w:pos="955"/>
              </w:tabs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</w: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  <w:t>Brutto</w:t>
            </w:r>
          </w:p>
          <w:p w:rsidR="000A5AB1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D</w:t>
            </w: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= A x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B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D</w:t>
            </w:r>
          </w:p>
        </w:tc>
      </w:tr>
      <w:tr w:rsidR="000A5AB1" w:rsidRPr="009556B0" w:rsidTr="00BD7386">
        <w:trPr>
          <w:gridAfter w:val="1"/>
          <w:wAfter w:w="5846" w:type="dxa"/>
          <w:trHeight w:val="77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20 03 01</w:t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niesegregowane (zmieszane)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605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71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20 02 01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15 01 01, 15 01 03, 15 01 09, 20 01 08, 20 01 25, 20 02 01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bioo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dpady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74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15 01 07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6B7EA9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20 01 02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– 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Szkło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708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33*  20 01 34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- </w:t>
            </w:r>
            <w:r w:rsidRPr="009556B0">
              <w:rPr>
                <w:rFonts w:ascii="Times New Roman" w:eastAsia="Calibri" w:hAnsi="Times New Roman" w:cs="Times New Roman"/>
                <w:bCs/>
                <w:sz w:val="18"/>
                <w:szCs w:val="18"/>
                <w:lang w:val="pl-PL"/>
              </w:rPr>
              <w:t>zużyte baterie i akumulatory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16 01 03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bCs/>
                <w:sz w:val="18"/>
                <w:szCs w:val="18"/>
                <w:lang w:val="pl-PL"/>
              </w:rPr>
              <w:t>- zużyte opony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2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F206DF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lastRenderedPageBreak/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20 01 13</w:t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20 01 14*, 20 01 15*, 20 01 17*, 20 01 19*,              20 01 26*, 20 01 27*, 20 01  29*, 20 01 31*, 20 01 37*,  15 01 10*, 20 01 80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odpady niebezpieczne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0A5AB1">
        <w:trPr>
          <w:gridAfter w:val="1"/>
          <w:wAfter w:w="5846" w:type="dxa"/>
          <w:trHeight w:val="92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F206DF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20 01 28  20 01 30  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- </w:t>
            </w:r>
            <w:r w:rsidRPr="009556B0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chemikalia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20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Odbiór i zagospodarowanie odpadów 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20 01 32</w:t>
            </w:r>
          </w:p>
          <w:p w:rsidR="000A5AB1" w:rsidRPr="00F206DF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31*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-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Przeterminowane i zbędne leki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69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Odbiór i zagospodarowanie odpadów 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20 03 07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- </w:t>
            </w:r>
            <w:r w:rsidRPr="009556B0">
              <w:rPr>
                <w:rFonts w:ascii="Times New Roman" w:eastAsia="Calibri" w:hAnsi="Times New Roman" w:cs="Times New Roman"/>
                <w:bCs/>
                <w:sz w:val="18"/>
                <w:szCs w:val="18"/>
                <w:lang w:val="pl-PL"/>
              </w:rPr>
              <w:t>meble i odpady wielkogabarytowe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89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15 01 02</w:t>
            </w: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20 01 39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–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Tworzywa sztuczne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053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35*   20 01 36</w:t>
            </w: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20 01 21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*</w:t>
            </w: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20 01 23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*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Zużyty sprzęt elektryczny i elektroniczny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97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15 01 01</w:t>
            </w: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20 01 01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–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Papier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96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15 01 05</w:t>
            </w:r>
          </w:p>
          <w:p w:rsidR="000A5AB1" w:rsidRPr="009556B0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- wielomateriałowe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69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lastRenderedPageBreak/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6B7EA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17 09 04</w:t>
            </w: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17 01 01, 17 01 02, 17 01 03, 17 01 07, 17 02 01, 17 02 02, 17 02 03, 17 05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08, 17 06 04, 17 08 02</w:t>
            </w:r>
            <w:r w:rsidRPr="000F2D33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, ex 20 03 99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-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odpady budowlane i rozbiórkowe stanowiące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15 01 04</w:t>
            </w: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B7EA9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20 01 40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 xml:space="preserve">–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Metale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6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Tekstylia  15 01 09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, 20 01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8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sz w:val="19"/>
                <w:szCs w:val="19"/>
                <w:lang w:val="pl-PL"/>
              </w:rPr>
              <w:t>odpady wytworzone podczas iniekcji domowych (zużyte igły, strzykawki) ex 20 01 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Odbiór i zagospodarowanie odpadów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20 01 99</w:t>
            </w:r>
            <w:r w:rsidRPr="009556B0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– popiół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60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Nazwa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jednostkowa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za 1 sz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 brutto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Przewidywana ilość worków/pojemników</w:t>
            </w: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okresie trwania umowy tj.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od 1.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07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.2020 r. do 30.06.202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r. w szt.</w:t>
            </w: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32"/>
                <w:szCs w:val="32"/>
                <w:lang w:val="pl-PL"/>
              </w:rPr>
              <w:t>ZAKRES I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(z pojemnikami) </w:t>
            </w: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Wartość całkowita</w:t>
            </w:r>
          </w:p>
          <w:p w:rsidR="000A5AB1" w:rsidRPr="00771D89" w:rsidRDefault="000A5AB1" w:rsidP="00BD7386">
            <w:pPr>
              <w:tabs>
                <w:tab w:val="left" w:pos="525"/>
                <w:tab w:val="center" w:pos="955"/>
              </w:tabs>
              <w:suppressAutoHyphens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</w: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  <w:t>Brutto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 = A x B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32"/>
                <w:szCs w:val="32"/>
                <w:lang w:val="pl-PL"/>
              </w:rPr>
              <w:t>ZAKRES II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(bez pojemników)</w:t>
            </w:r>
          </w:p>
          <w:p w:rsidR="000A5AB1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Wartość całkowita</w:t>
            </w:r>
          </w:p>
          <w:p w:rsidR="000A5AB1" w:rsidRPr="00771D89" w:rsidRDefault="000A5AB1" w:rsidP="00BD7386">
            <w:pPr>
              <w:tabs>
                <w:tab w:val="left" w:pos="525"/>
                <w:tab w:val="center" w:pos="955"/>
              </w:tabs>
              <w:suppressAutoHyphens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</w: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ab/>
              <w:t>Brutto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D</w:t>
            </w:r>
            <w:r w:rsidRPr="00771D89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= A x B</w:t>
            </w:r>
          </w:p>
          <w:p w:rsidR="000A5AB1" w:rsidRPr="00771D89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D</w:t>
            </w:r>
          </w:p>
        </w:tc>
      </w:tr>
      <w:tr w:rsidR="000A5AB1" w:rsidRPr="009556B0" w:rsidTr="00BD7386">
        <w:trPr>
          <w:gridAfter w:val="1"/>
          <w:wAfter w:w="5846" w:type="dxa"/>
          <w:trHeight w:val="76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Koszt 1 worka do segregacji odpadów o pojemności 120 l – zielony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brutto ………….…...zł/1 worek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71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Koszt 1 worka do segregacji odpadów o pojemności 120 l – niebiski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F206DF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brutto ……………....zł/1 worek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14 0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84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lastRenderedPageBreak/>
              <w:t xml:space="preserve">Koszt 1 worka do segregacji odpadów o pojemności 120 l – żółty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F206DF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brutto ………….…....zł/1 worek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51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84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Koszt 1 worka do segregacji odpadów o pojemności 60 l – brązowy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B1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F206DF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brutto ………………..zł/1 worek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14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968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>Koszt za udostępnienie używanego  pojemnika 120 l w okresie obowiązywania umowy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B1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brutto ……… zł/</w:t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1pojemnik</w:t>
            </w:r>
          </w:p>
          <w:p w:rsidR="000A5AB1" w:rsidRPr="009556B0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używany / miesięcznie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965 szt. *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</w:t>
            </w:r>
          </w:p>
        </w:tc>
      </w:tr>
      <w:tr w:rsidR="000A5AB1" w:rsidRPr="009556B0" w:rsidTr="00BD7386">
        <w:trPr>
          <w:gridAfter w:val="1"/>
          <w:wAfter w:w="5846" w:type="dxa"/>
          <w:trHeight w:val="83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>Koszt za udostępnienie używanego pojemnika 240 l w okresie obowiązywania umowy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brutto ……….…z</w:t>
            </w: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ł/1pojemnik używany / miesięcznie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308 szt. * 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</w:t>
            </w:r>
          </w:p>
        </w:tc>
      </w:tr>
      <w:tr w:rsidR="000A5AB1" w:rsidRPr="009556B0" w:rsidTr="00BD7386">
        <w:trPr>
          <w:gridAfter w:val="1"/>
          <w:wAfter w:w="5846" w:type="dxa"/>
          <w:trHeight w:val="85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>koszt wyposażenia nieruchomości w pojemnika SM 1100 (na czas obowiązywania umowy)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brutto …........... zł/1pojemnik używany /miesięcznie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 szt. * 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</w:t>
            </w:r>
          </w:p>
        </w:tc>
      </w:tr>
      <w:tr w:rsidR="000A5AB1" w:rsidRPr="009556B0" w:rsidTr="00BD7386">
        <w:trPr>
          <w:gridAfter w:val="1"/>
          <w:wAfter w:w="5846" w:type="dxa"/>
          <w:trHeight w:val="86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>koszt wyposażenia nieruchomości w zestawy recyklingowe o pojemności do 1100 l (na czas obowiązywania umowy)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5AB1" w:rsidRPr="005B5CCC" w:rsidRDefault="000A5AB1" w:rsidP="00BD738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B5CCC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brutto ………..… zł/ 1 zestaw recyklingowy używany / miesięcznie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 szt. * 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-----------------</w:t>
            </w:r>
          </w:p>
        </w:tc>
      </w:tr>
      <w:tr w:rsidR="000A5AB1" w:rsidRPr="009556B0" w:rsidTr="00BD7386">
        <w:trPr>
          <w:gridAfter w:val="1"/>
          <w:wAfter w:w="5846" w:type="dxa"/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F206DF" w:rsidRDefault="000A5AB1" w:rsidP="00BD7386">
            <w:pPr>
              <w:suppressAutoHyphens w:val="0"/>
              <w:spacing w:after="12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F206DF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koszt wyposażenia PSZOK spełniającego warunki określone w SIWZ (</w:t>
            </w:r>
            <w:proofErr w:type="spellStart"/>
            <w:r w:rsidRPr="00F206DF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zał</w:t>
            </w:r>
            <w:proofErr w:type="spellEnd"/>
            <w:r w:rsidRPr="00F206DF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1a) tj.</w:t>
            </w: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KP7   otwarty </w:t>
            </w: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KP7   zamknięty         </w:t>
            </w: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1100 L    otwarty                                     </w:t>
            </w: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1100 L  zamknięty                                 </w:t>
            </w:r>
          </w:p>
          <w:p w:rsidR="000A5AB1" w:rsidRPr="009556B0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lastRenderedPageBreak/>
              <w:t>Konfiskator</w:t>
            </w:r>
            <w:proofErr w:type="spellEnd"/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240 l zamknięty</w:t>
            </w:r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64" w:lineRule="auto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60 l zamknięty w kolorze grafitowym na baterie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rutto 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..…….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zł/1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pojemnik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używany/miesięcznie</w:t>
            </w:r>
          </w:p>
          <w:p w:rsidR="000A5AB1" w:rsidRPr="009556B0" w:rsidRDefault="000A5AB1" w:rsidP="00BD7386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brutto ………….... zł/1 pojemnik używany/miesięcznie</w:t>
            </w:r>
          </w:p>
          <w:p w:rsidR="000A5AB1" w:rsidRPr="009556B0" w:rsidRDefault="000A5AB1" w:rsidP="00BD7386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brutto ……………... zł/1 pojemnik używany/miesięcznie</w:t>
            </w:r>
          </w:p>
          <w:p w:rsidR="000A5AB1" w:rsidRPr="009556B0" w:rsidRDefault="000A5AB1" w:rsidP="00BD7386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brutto ……………... zł/1 pojemnik używany/miesięcznie</w:t>
            </w:r>
          </w:p>
          <w:p w:rsidR="000A5AB1" w:rsidRPr="009556B0" w:rsidRDefault="000A5AB1" w:rsidP="00BD7386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lastRenderedPageBreak/>
              <w:t>brutto ……………... zł/1 pojemnik używany/miesięcznie</w:t>
            </w: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brutto ……………... zł/1 pojemnik używany/miesięcznie</w:t>
            </w:r>
          </w:p>
          <w:p w:rsidR="000A5AB1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</w:p>
          <w:p w:rsidR="000A5AB1" w:rsidRPr="00F206DF" w:rsidRDefault="000A5AB1" w:rsidP="00BD73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brutto ……………... zł/1 pojemnik używany/miesięcznie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                 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              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              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                   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7 szt. *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szt. *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1 szt. *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7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szt. *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lastRenderedPageBreak/>
              <w:t>1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szt. *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12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m-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 szt. * 12 m-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1 szt. * 12 m-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          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         ------------------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-------------------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-----------------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-----------------</w:t>
            </w: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lastRenderedPageBreak/>
              <w:t>----------------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</w:t>
            </w: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Default="000A5AB1" w:rsidP="00BD7386">
            <w:pPr>
              <w:suppressAutoHyphens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</w:t>
            </w:r>
          </w:p>
        </w:tc>
      </w:tr>
      <w:tr w:rsidR="000A5AB1" w:rsidRPr="009556B0" w:rsidTr="00BD7386">
        <w:trPr>
          <w:gridAfter w:val="1"/>
          <w:wAfter w:w="5846" w:type="dxa"/>
          <w:trHeight w:val="972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lastRenderedPageBreak/>
              <w:t xml:space="preserve">koszt wymiany wkładu kartonowo – foliowego </w:t>
            </w:r>
            <w:proofErr w:type="spellStart"/>
            <w:r w:rsidRPr="009556B0">
              <w:rPr>
                <w:rFonts w:ascii="Times New Roman" w:eastAsia="Calibri" w:hAnsi="Times New Roman" w:cs="Times New Roman"/>
                <w:lang w:val="pl-PL"/>
              </w:rPr>
              <w:t>konfiskatora</w:t>
            </w:r>
            <w:proofErr w:type="spellEnd"/>
            <w:r w:rsidRPr="009556B0">
              <w:rPr>
                <w:rFonts w:ascii="Times New Roman" w:eastAsia="Calibri" w:hAnsi="Times New Roman" w:cs="Times New Roman"/>
                <w:lang w:val="pl-PL"/>
              </w:rPr>
              <w:t xml:space="preserve"> na leki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 xml:space="preserve">brutto </w:t>
            </w:r>
            <w:r>
              <w:rPr>
                <w:rFonts w:ascii="Times New Roman" w:eastAsia="Calibri" w:hAnsi="Times New Roman" w:cs="Times New Roman"/>
                <w:lang w:val="pl-PL"/>
              </w:rPr>
              <w:t>………</w:t>
            </w:r>
            <w:r w:rsidRPr="009556B0">
              <w:rPr>
                <w:rFonts w:ascii="Times New Roman" w:eastAsia="Calibri" w:hAnsi="Times New Roman" w:cs="Times New Roman"/>
                <w:lang w:val="pl-PL"/>
              </w:rPr>
              <w:t xml:space="preserve">. zł/1 pojemnik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2 </w:t>
            </w:r>
            <w:proofErr w:type="spellStart"/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A5AB1" w:rsidRPr="009556B0" w:rsidTr="00BD7386">
        <w:trPr>
          <w:gridAfter w:val="1"/>
          <w:wAfter w:w="5846" w:type="dxa"/>
          <w:trHeight w:val="102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>koszt pojemnika do zbiórki baterii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B1" w:rsidRDefault="000A5AB1" w:rsidP="00BD73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lang w:val="pl-PL"/>
              </w:rPr>
              <w:t xml:space="preserve">brutto </w:t>
            </w:r>
            <w:r>
              <w:rPr>
                <w:rFonts w:ascii="Times New Roman" w:eastAsia="Calibri" w:hAnsi="Times New Roman" w:cs="Times New Roman"/>
                <w:lang w:val="pl-PL"/>
              </w:rPr>
              <w:t>………</w:t>
            </w:r>
            <w:r w:rsidRPr="009556B0">
              <w:rPr>
                <w:rFonts w:ascii="Times New Roman" w:eastAsia="Calibri" w:hAnsi="Times New Roman" w:cs="Times New Roman"/>
                <w:lang w:val="pl-PL"/>
              </w:rPr>
              <w:t xml:space="preserve">. zł/1 pojemnik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3</w:t>
            </w: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AB1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-----------------</w:t>
            </w:r>
          </w:p>
        </w:tc>
      </w:tr>
      <w:tr w:rsidR="000A5AB1" w:rsidRPr="009556B0" w:rsidTr="00BD7386">
        <w:tc>
          <w:tcPr>
            <w:tcW w:w="75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AB1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B1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RAZEM*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AB1" w:rsidRPr="009556B0" w:rsidRDefault="000A5AB1" w:rsidP="00BD7386">
            <w:pPr>
              <w:suppressAutoHyphens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0A5AB1" w:rsidRPr="009556B0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9556B0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* wartość przenieść do formularza ofertowego,  stanowiącego załącznik nr 1 do SIWZ               </w:t>
      </w:r>
    </w:p>
    <w:p w:rsidR="000A5AB1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0A5AB1" w:rsidRPr="009556B0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0A5AB1" w:rsidRPr="009556B0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0A5AB1" w:rsidRPr="009556B0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</w:t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………………………………………………………</w:t>
      </w:r>
    </w:p>
    <w:p w:rsidR="000A5AB1" w:rsidRPr="009556B0" w:rsidRDefault="000A5AB1" w:rsidP="000A5AB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9556B0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  <w:t xml:space="preserve">                                      </w:t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 xml:space="preserve">Podpis(y) i imienna pieczątki osób(y) uprawnionych         </w:t>
      </w:r>
    </w:p>
    <w:p w:rsidR="00083404" w:rsidRDefault="000A5AB1" w:rsidP="0081472C">
      <w:pPr>
        <w:spacing w:after="0" w:line="240" w:lineRule="auto"/>
      </w:pP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</w:r>
      <w:r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ab/>
        <w:t xml:space="preserve">                                                                                             </w:t>
      </w:r>
      <w:r w:rsidR="0081472C">
        <w:rPr>
          <w:rFonts w:ascii="Times New Roman" w:hAnsi="Times New Roman" w:cs="Times New Roman"/>
          <w:i/>
          <w:sz w:val="20"/>
          <w:szCs w:val="20"/>
          <w:lang w:val="pl-PL" w:eastAsia="ar-SA"/>
        </w:rPr>
        <w:t>do reprezentowania Wykonawc</w:t>
      </w:r>
      <w:bookmarkStart w:id="0" w:name="_GoBack"/>
      <w:bookmarkEnd w:id="0"/>
      <w:r w:rsidR="0081472C">
        <w:rPr>
          <w:rFonts w:ascii="Times New Roman" w:hAnsi="Times New Roman" w:cs="Times New Roman"/>
          <w:i/>
          <w:sz w:val="20"/>
          <w:szCs w:val="20"/>
          <w:lang w:val="pl-PL" w:eastAsia="ar-SA"/>
        </w:rPr>
        <w:t>y</w:t>
      </w:r>
    </w:p>
    <w:sectPr w:rsidR="00083404" w:rsidSect="000A5A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7F" w:rsidRDefault="0090627F" w:rsidP="000A5AB1">
      <w:pPr>
        <w:spacing w:after="0" w:line="240" w:lineRule="auto"/>
      </w:pPr>
      <w:r>
        <w:separator/>
      </w:r>
    </w:p>
  </w:endnote>
  <w:endnote w:type="continuationSeparator" w:id="0">
    <w:p w:rsidR="0090627F" w:rsidRDefault="0090627F" w:rsidP="000A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7F" w:rsidRDefault="0090627F" w:rsidP="000A5AB1">
      <w:pPr>
        <w:spacing w:after="0" w:line="240" w:lineRule="auto"/>
      </w:pPr>
      <w:r>
        <w:separator/>
      </w:r>
    </w:p>
  </w:footnote>
  <w:footnote w:type="continuationSeparator" w:id="0">
    <w:p w:rsidR="0090627F" w:rsidRDefault="0090627F" w:rsidP="000A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B1" w:rsidRPr="006F5827" w:rsidRDefault="000A5AB1" w:rsidP="000A5AB1">
    <w:pPr>
      <w:pStyle w:val="Nagwek"/>
      <w:pBdr>
        <w:bottom w:val="double" w:sz="16" w:space="0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 w:rsidRPr="006F5827">
      <w:rPr>
        <w:rFonts w:ascii="Arial" w:hAnsi="Arial" w:cs="Arial"/>
        <w:i/>
        <w:sz w:val="16"/>
        <w:szCs w:val="16"/>
        <w:lang w:val="pl-PL"/>
      </w:rPr>
      <w:t>SIWZ – Specyfikacja Istotnych Warunków Zamówienia</w:t>
    </w:r>
  </w:p>
  <w:p w:rsidR="000A5AB1" w:rsidRDefault="000A5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B1"/>
    <w:rsid w:val="00083404"/>
    <w:rsid w:val="000A5AB1"/>
    <w:rsid w:val="007F08BA"/>
    <w:rsid w:val="0081472C"/>
    <w:rsid w:val="009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D39D-0EEF-4C06-8169-66B6C00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B1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0A5AB1"/>
    <w:rPr>
      <w:rFonts w:ascii="Cambria" w:hAnsi="Cambria" w:cs="Cambria"/>
      <w:sz w:val="28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HP-AIO2</dc:creator>
  <cp:keywords/>
  <dc:description/>
  <cp:lastModifiedBy>HP-AIO2</cp:lastModifiedBy>
  <cp:revision>3</cp:revision>
  <cp:lastPrinted>2020-04-22T06:04:00Z</cp:lastPrinted>
  <dcterms:created xsi:type="dcterms:W3CDTF">2020-04-21T09:25:00Z</dcterms:created>
  <dcterms:modified xsi:type="dcterms:W3CDTF">2020-04-22T06:04:00Z</dcterms:modified>
</cp:coreProperties>
</file>